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6" w:rsidRDefault="00051896" w:rsidP="00051896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13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051896" w:rsidRDefault="00051896" w:rsidP="0005189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51896" w:rsidRPr="006109B1" w:rsidRDefault="00051896" w:rsidP="00051896">
      <w:pPr>
        <w:jc w:val="both"/>
        <w:rPr>
          <w:rStyle w:val="apple-style-span"/>
        </w:rPr>
      </w:pPr>
      <w:r w:rsidRPr="006109B1">
        <w:rPr>
          <w:b/>
        </w:rPr>
        <w:t>Решили:</w:t>
      </w:r>
      <w:r w:rsidRPr="006109B1">
        <w:t xml:space="preserve"> созвать внеочередное общее собрание членов Ассоциации. Провести общее собрание членов Ассоциации 20 апреля 2016г. в 11:30 </w:t>
      </w:r>
      <w:r w:rsidRPr="006109B1">
        <w:rPr>
          <w:color w:val="000000"/>
        </w:rPr>
        <w:t xml:space="preserve">по адресу: </w:t>
      </w:r>
      <w:proofErr w:type="gramStart"/>
      <w:r w:rsidRPr="006109B1">
        <w:rPr>
          <w:rFonts w:eastAsia="Calibri"/>
          <w:color w:val="000000"/>
        </w:rPr>
        <w:t>г</w:t>
      </w:r>
      <w:proofErr w:type="gramEnd"/>
      <w:r w:rsidRPr="006109B1">
        <w:rPr>
          <w:rFonts w:eastAsia="Calibri"/>
          <w:color w:val="000000"/>
        </w:rPr>
        <w:t>. Москва, ул. Красная Пресня, д. 28, стр. 2</w:t>
      </w:r>
      <w:r w:rsidRPr="006109B1">
        <w:rPr>
          <w:rStyle w:val="apple-style-span"/>
        </w:rPr>
        <w:t>.</w:t>
      </w:r>
    </w:p>
    <w:p w:rsidR="00051896" w:rsidRPr="006109B1" w:rsidRDefault="00051896" w:rsidP="00051896">
      <w:pPr>
        <w:pStyle w:val="a6"/>
        <w:ind w:firstLine="851"/>
        <w:jc w:val="both"/>
        <w:rPr>
          <w:rStyle w:val="apple-style-span"/>
          <w:rFonts w:ascii="Times New Roman" w:hAnsi="Times New Roman" w:cs="Times New Roman"/>
          <w:b w:val="0"/>
          <w:szCs w:val="22"/>
        </w:rPr>
      </w:pPr>
      <w:r w:rsidRPr="006109B1">
        <w:rPr>
          <w:rStyle w:val="apple-style-span"/>
          <w:rFonts w:ascii="Times New Roman" w:hAnsi="Times New Roman" w:cs="Times New Roman"/>
          <w:b w:val="0"/>
          <w:szCs w:val="22"/>
        </w:rPr>
        <w:t>Включить в повестку дня следующие вопросы:</w:t>
      </w:r>
    </w:p>
    <w:p w:rsidR="00051896" w:rsidRPr="006109B1" w:rsidRDefault="00051896" w:rsidP="00051896">
      <w:pPr>
        <w:pStyle w:val="a3"/>
        <w:widowControl w:val="0"/>
        <w:ind w:firstLine="567"/>
        <w:jc w:val="both"/>
        <w:rPr>
          <w:rFonts w:ascii="Times New Roman" w:hAnsi="Times New Roman"/>
        </w:rPr>
      </w:pPr>
      <w:r w:rsidRPr="006109B1">
        <w:rPr>
          <w:rFonts w:ascii="Times New Roman" w:hAnsi="Times New Roman"/>
        </w:rPr>
        <w:t>1. Об избрании Председателя и секретаря Общего собрания.</w:t>
      </w:r>
    </w:p>
    <w:p w:rsidR="00051896" w:rsidRPr="006109B1" w:rsidRDefault="00051896" w:rsidP="00051896">
      <w:pPr>
        <w:autoSpaceDE w:val="0"/>
        <w:autoSpaceDN w:val="0"/>
        <w:adjustRightInd w:val="0"/>
        <w:ind w:firstLine="567"/>
        <w:jc w:val="both"/>
      </w:pPr>
      <w:r w:rsidRPr="006109B1">
        <w:rPr>
          <w:rFonts w:eastAsia="Calibri"/>
          <w:lang w:eastAsia="en-US"/>
        </w:rPr>
        <w:t xml:space="preserve">2. О смене места нахождения </w:t>
      </w:r>
      <w:r w:rsidRPr="006109B1">
        <w:t>Ассоциации</w:t>
      </w:r>
      <w:r w:rsidRPr="006109B1">
        <w:rPr>
          <w:rFonts w:eastAsia="Calibri"/>
          <w:lang w:eastAsia="en-US"/>
        </w:rPr>
        <w:t>.</w:t>
      </w:r>
    </w:p>
    <w:p w:rsidR="00051896" w:rsidRPr="006109B1" w:rsidRDefault="00051896" w:rsidP="00051896">
      <w:pPr>
        <w:pStyle w:val="a4"/>
        <w:ind w:left="0" w:right="507" w:firstLine="567"/>
      </w:pPr>
      <w:r w:rsidRPr="006109B1">
        <w:t>3. Об утверждении новой редакции Устава.</w:t>
      </w:r>
    </w:p>
    <w:p w:rsidR="00051896" w:rsidRPr="006109B1" w:rsidRDefault="00051896" w:rsidP="00051896">
      <w:pPr>
        <w:ind w:right="507" w:firstLine="567"/>
        <w:rPr>
          <w:rFonts w:eastAsia="Calibri"/>
          <w:lang w:eastAsia="en-US"/>
        </w:rPr>
      </w:pPr>
      <w:r w:rsidRPr="006109B1">
        <w:t>4. О внесении изменений в Требования к членству в Ассоциации «Объединение проектировщиков «ПроектСити»</w:t>
      </w:r>
      <w:r w:rsidRPr="006109B1">
        <w:rPr>
          <w:rFonts w:eastAsia="Calibri"/>
          <w:lang w:eastAsia="en-US"/>
        </w:rPr>
        <w:t>.</w:t>
      </w:r>
    </w:p>
    <w:p w:rsidR="00051896" w:rsidRPr="006109B1" w:rsidRDefault="00051896" w:rsidP="00051896">
      <w:pPr>
        <w:ind w:firstLine="851"/>
        <w:jc w:val="both"/>
        <w:rPr>
          <w:rStyle w:val="apple-style-span"/>
        </w:rPr>
      </w:pPr>
      <w:r w:rsidRPr="006109B1">
        <w:rPr>
          <w:rStyle w:val="apple-style-span"/>
        </w:rPr>
        <w:t xml:space="preserve">Определить, что с материалами собрания можно ознакомиться с </w:t>
      </w:r>
      <w:r w:rsidRPr="006109B1">
        <w:t xml:space="preserve">20 апреля </w:t>
      </w:r>
      <w:r w:rsidRPr="006109B1">
        <w:rPr>
          <w:rStyle w:val="apple-style-span"/>
        </w:rPr>
        <w:t>2016 г.  с 1</w:t>
      </w:r>
      <w:r>
        <w:rPr>
          <w:rStyle w:val="apple-style-span"/>
        </w:rPr>
        <w:t>1</w:t>
      </w:r>
      <w:r w:rsidRPr="006109B1">
        <w:rPr>
          <w:rStyle w:val="apple-style-span"/>
        </w:rPr>
        <w:t>:</w:t>
      </w:r>
      <w:r>
        <w:rPr>
          <w:rStyle w:val="apple-style-span"/>
        </w:rPr>
        <w:t>0</w:t>
      </w:r>
      <w:r w:rsidRPr="006109B1">
        <w:rPr>
          <w:rStyle w:val="apple-style-span"/>
        </w:rPr>
        <w:t>0 до 1</w:t>
      </w:r>
      <w:r>
        <w:rPr>
          <w:rStyle w:val="apple-style-span"/>
        </w:rPr>
        <w:t>1</w:t>
      </w:r>
      <w:r w:rsidRPr="006109B1">
        <w:rPr>
          <w:rStyle w:val="apple-style-span"/>
        </w:rPr>
        <w:t>:</w:t>
      </w:r>
      <w:r>
        <w:rPr>
          <w:rStyle w:val="apple-style-span"/>
        </w:rPr>
        <w:t>3</w:t>
      </w:r>
      <w:r w:rsidRPr="006109B1">
        <w:rPr>
          <w:rStyle w:val="apple-style-span"/>
        </w:rPr>
        <w:t xml:space="preserve">0 часов по адресу: </w:t>
      </w:r>
      <w:r w:rsidRPr="006109B1">
        <w:rPr>
          <w:rFonts w:eastAsia="Calibri"/>
          <w:color w:val="000000"/>
        </w:rPr>
        <w:t>г. Москва, ул. Красная Пресня, д. 28, стр. 2</w:t>
      </w:r>
      <w:r w:rsidRPr="006109B1">
        <w:rPr>
          <w:rStyle w:val="apple-style-span"/>
        </w:rPr>
        <w:t>.</w:t>
      </w:r>
    </w:p>
    <w:p w:rsidR="00051896" w:rsidRPr="006109B1" w:rsidRDefault="00051896" w:rsidP="00051896">
      <w:pPr>
        <w:ind w:firstLine="851"/>
        <w:jc w:val="both"/>
        <w:rPr>
          <w:color w:val="000000"/>
        </w:rPr>
      </w:pPr>
      <w:r w:rsidRPr="006109B1">
        <w:rPr>
          <w:rStyle w:val="apple-style-span"/>
        </w:rPr>
        <w:t>Определить, что р</w:t>
      </w:r>
      <w:r w:rsidRPr="006109B1">
        <w:rPr>
          <w:color w:val="000000"/>
        </w:rPr>
        <w:t xml:space="preserve">егистрация участников в день проведения собрания будет проводиться с </w:t>
      </w:r>
      <w:r w:rsidRPr="00761048">
        <w:rPr>
          <w:rStyle w:val="a5"/>
          <w:b w:val="0"/>
        </w:rPr>
        <w:t>11</w:t>
      </w:r>
      <w:r w:rsidRPr="00761048">
        <w:rPr>
          <w:b/>
          <w:color w:val="000000"/>
        </w:rPr>
        <w:t xml:space="preserve"> </w:t>
      </w:r>
      <w:r w:rsidRPr="00761048">
        <w:rPr>
          <w:rStyle w:val="a5"/>
          <w:b w:val="0"/>
        </w:rPr>
        <w:t>час. 00 мин</w:t>
      </w:r>
      <w:r w:rsidRPr="006109B1">
        <w:rPr>
          <w:color w:val="000000"/>
        </w:rPr>
        <w:t>.</w:t>
      </w:r>
      <w:r w:rsidRPr="006109B1">
        <w:rPr>
          <w:b/>
          <w:color w:val="000000"/>
        </w:rPr>
        <w:t xml:space="preserve"> </w:t>
      </w:r>
      <w:r w:rsidRPr="006109B1">
        <w:rPr>
          <w:color w:val="000000"/>
        </w:rPr>
        <w:t>до</w:t>
      </w:r>
      <w:r w:rsidRPr="006109B1">
        <w:rPr>
          <w:b/>
          <w:color w:val="000000"/>
        </w:rPr>
        <w:t xml:space="preserve"> </w:t>
      </w:r>
      <w:r w:rsidRPr="006109B1">
        <w:rPr>
          <w:color w:val="000000"/>
        </w:rPr>
        <w:t>1</w:t>
      </w:r>
      <w:r>
        <w:rPr>
          <w:color w:val="000000"/>
        </w:rPr>
        <w:t>1</w:t>
      </w:r>
      <w:r w:rsidRPr="006109B1">
        <w:rPr>
          <w:rStyle w:val="a5"/>
        </w:rPr>
        <w:t xml:space="preserve"> </w:t>
      </w:r>
      <w:r w:rsidRPr="00761048">
        <w:rPr>
          <w:rStyle w:val="a5"/>
          <w:b w:val="0"/>
        </w:rPr>
        <w:t>час. 30 мин</w:t>
      </w:r>
      <w:r w:rsidRPr="006109B1">
        <w:rPr>
          <w:color w:val="000000"/>
        </w:rPr>
        <w:t>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051896" w:rsidRPr="006109B1" w:rsidRDefault="00051896" w:rsidP="00051896">
      <w:pPr>
        <w:ind w:firstLine="851"/>
        <w:jc w:val="both"/>
        <w:rPr>
          <w:rStyle w:val="a5"/>
          <w:b w:val="0"/>
        </w:rPr>
      </w:pPr>
      <w:proofErr w:type="gramStart"/>
      <w:r w:rsidRPr="006109B1">
        <w:rPr>
          <w:color w:val="000000"/>
        </w:rPr>
        <w:t>Разместить информацию</w:t>
      </w:r>
      <w:proofErr w:type="gramEnd"/>
      <w:r w:rsidRPr="006109B1">
        <w:rPr>
          <w:color w:val="000000"/>
        </w:rPr>
        <w:t xml:space="preserve"> о проведении собрания на официальном сайте </w:t>
      </w:r>
      <w:r w:rsidRPr="00761048">
        <w:rPr>
          <w:rStyle w:val="a5"/>
          <w:b w:val="0"/>
        </w:rPr>
        <w:t>АС</w:t>
      </w:r>
      <w:r w:rsidRPr="004912EC">
        <w:rPr>
          <w:rStyle w:val="a5"/>
        </w:rPr>
        <w:t> </w:t>
      </w:r>
      <w:r w:rsidRPr="006109B1">
        <w:t>«Объединение проектировщиков «ПроектСити</w:t>
      </w:r>
      <w:r w:rsidRPr="00761048">
        <w:rPr>
          <w:rStyle w:val="a5"/>
          <w:b w:val="0"/>
        </w:rPr>
        <w:t>».</w:t>
      </w:r>
    </w:p>
    <w:p w:rsidR="00051896" w:rsidRDefault="00051896" w:rsidP="0005189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51896" w:rsidRDefault="00051896" w:rsidP="0005189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051896" w:rsidRPr="006C0B3B" w:rsidRDefault="00051896" w:rsidP="00051896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Вентура</w:t>
      </w:r>
      <w:proofErr w:type="spellEnd"/>
      <w:r>
        <w:t xml:space="preserve">» ИНН 7801578692 </w:t>
      </w:r>
    </w:p>
    <w:p w:rsidR="00777CCC" w:rsidRDefault="00777CCC"/>
    <w:p w:rsidR="00761048" w:rsidRPr="00761048" w:rsidRDefault="00761048" w:rsidP="00761048">
      <w:pPr>
        <w:pStyle w:val="a4"/>
        <w:ind w:left="0"/>
        <w:jc w:val="both"/>
      </w:pPr>
      <w:r w:rsidRPr="009F567A">
        <w:rPr>
          <w:b/>
        </w:rPr>
        <w:t>Решили:</w:t>
      </w:r>
      <w:r w:rsidRPr="009F567A">
        <w:t xml:space="preserve"> </w:t>
      </w:r>
      <w:r w:rsidRPr="00761048">
        <w:t xml:space="preserve">Аннулировать в полном объеме решение от 04 сентября 2014 года о приеме в члены Ассоциации и выдаче свидетельства о допуске ООО «РОСИЧ» </w:t>
      </w:r>
      <w:proofErr w:type="spellStart"/>
      <w:r w:rsidRPr="00761048">
        <w:t>инн</w:t>
      </w:r>
      <w:proofErr w:type="spellEnd"/>
      <w:r w:rsidRPr="00761048">
        <w:t xml:space="preserve"> 6168071884, считать его ничтожным, т.к. оно было принято на основании аннулированного решения КДС. </w:t>
      </w:r>
    </w:p>
    <w:p w:rsidR="00761048" w:rsidRPr="00761048" w:rsidRDefault="00761048" w:rsidP="00761048">
      <w:pPr>
        <w:pStyle w:val="a6"/>
        <w:jc w:val="both"/>
        <w:rPr>
          <w:b w:val="0"/>
        </w:rPr>
      </w:pPr>
      <w:r w:rsidRPr="00761048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761048" w:rsidRDefault="00761048"/>
    <w:sectPr w:rsidR="00761048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6"/>
    <w:rsid w:val="00051896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61048"/>
    <w:rsid w:val="00777CCC"/>
    <w:rsid w:val="0078283E"/>
    <w:rsid w:val="007C7906"/>
    <w:rsid w:val="008117B5"/>
    <w:rsid w:val="00837179"/>
    <w:rsid w:val="008C455E"/>
    <w:rsid w:val="00937FD8"/>
    <w:rsid w:val="00965062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8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1896"/>
    <w:pPr>
      <w:ind w:left="720"/>
      <w:contextualSpacing/>
    </w:pPr>
  </w:style>
  <w:style w:type="character" w:styleId="a5">
    <w:name w:val="Strong"/>
    <w:basedOn w:val="a0"/>
    <w:qFormat/>
    <w:rsid w:val="00051896"/>
    <w:rPr>
      <w:b/>
      <w:bCs/>
    </w:rPr>
  </w:style>
  <w:style w:type="paragraph" w:customStyle="1" w:styleId="a6">
    <w:name w:val="Заголовок документа"/>
    <w:basedOn w:val="a"/>
    <w:rsid w:val="00051896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051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2018-05-14T10:49:00Z</dcterms:created>
  <dcterms:modified xsi:type="dcterms:W3CDTF">2018-05-25T14:26:00Z</dcterms:modified>
</cp:coreProperties>
</file>